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F11402A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1.1.18¹.</w:t>
            </w: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E9E2FD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1B5D9C8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8747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0027C6C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0C9C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предоставление жилого помещения социального пользования</w:t>
            </w:r>
          </w:p>
          <w:p w14:paraId="6E2C7A2F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586226" w:rsidR="003A431E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7243053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43D653C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655AF9E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35B5165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14:paraId="314E389A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A88D2C7" w:rsidR="003A431E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работы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51B5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51B5F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2021-06-29T06:44:00Z</dcterms:modified>
</cp:coreProperties>
</file>