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562"/>
        <w:gridCol w:w="2552"/>
        <w:gridCol w:w="6231"/>
      </w:tblGrid>
      <w:tr w:rsidR="003A431E" w14:paraId="31E4BA4E" w14:textId="77777777" w:rsidTr="00144577">
        <w:tc>
          <w:tcPr>
            <w:tcW w:w="562" w:type="dxa"/>
          </w:tcPr>
          <w:p w14:paraId="1F8301E2" w14:textId="5BC4D0E6" w:rsidR="003A431E" w:rsidRDefault="003A431E" w:rsidP="003A431E">
            <w:pPr>
              <w:jc w:val="both"/>
              <w:rPr>
                <w:rFonts w:ascii="Times New Roman" w:hAnsi="Times New Roman" w:cs="Times New Roman"/>
                <w:sz w:val="24"/>
                <w:szCs w:val="24"/>
              </w:rPr>
            </w:pPr>
            <w:r>
              <w:rPr>
                <w:rFonts w:ascii="Times New Roman" w:hAnsi="Times New Roman" w:cs="Times New Roman"/>
                <w:sz w:val="24"/>
                <w:szCs w:val="24"/>
              </w:rPr>
              <w:t>1</w:t>
            </w:r>
          </w:p>
        </w:tc>
        <w:tc>
          <w:tcPr>
            <w:tcW w:w="2552" w:type="dxa"/>
          </w:tcPr>
          <w:p w14:paraId="7FEBFCCF" w14:textId="4283FA00" w:rsidR="003A431E" w:rsidRDefault="003A431E" w:rsidP="003A431E">
            <w:pPr>
              <w:jc w:val="both"/>
              <w:rPr>
                <w:rFonts w:ascii="Times New Roman" w:hAnsi="Times New Roman" w:cs="Times New Roman"/>
                <w:sz w:val="24"/>
                <w:szCs w:val="24"/>
              </w:rPr>
            </w:pPr>
            <w:r>
              <w:rPr>
                <w:rFonts w:ascii="Times New Roman" w:hAnsi="Times New Roman" w:cs="Times New Roman"/>
                <w:sz w:val="24"/>
                <w:szCs w:val="24"/>
              </w:rPr>
              <w:t>Наименование административной процедуры, структурный элемент перечня</w:t>
            </w:r>
          </w:p>
        </w:tc>
        <w:tc>
          <w:tcPr>
            <w:tcW w:w="6231" w:type="dxa"/>
          </w:tcPr>
          <w:p w14:paraId="1B4E9CDE" w14:textId="5962346A" w:rsidR="003A431E" w:rsidRDefault="00144577" w:rsidP="003A431E">
            <w:pPr>
              <w:jc w:val="both"/>
              <w:rPr>
                <w:rFonts w:ascii="Times New Roman" w:hAnsi="Times New Roman" w:cs="Times New Roman"/>
                <w:sz w:val="24"/>
                <w:szCs w:val="24"/>
              </w:rPr>
            </w:pPr>
            <w:r w:rsidRPr="00A278C7">
              <w:rPr>
                <w:rFonts w:ascii="Times New Roman" w:hAnsi="Times New Roman" w:cs="Times New Roman"/>
                <w:b/>
                <w:bCs/>
                <w:sz w:val="24"/>
                <w:szCs w:val="24"/>
              </w:rPr>
              <w:t>1.1.2.</w:t>
            </w:r>
            <w:r w:rsidRPr="00144577">
              <w:rPr>
                <w:rFonts w:ascii="Times New Roman" w:hAnsi="Times New Roman" w:cs="Times New Roman"/>
                <w:sz w:val="24"/>
                <w:szCs w:val="24"/>
              </w:rPr>
              <w:t xml:space="preserve"> Принятие решения о разрешении отчуждения одноквартирного жилого дома, квартиры    в многоквартирном или блокированном жилом   доме (далее в настоящем подпункте, подпунктах 1.1.28,  1.1.31  и 1.1.32 настоящего пункта,  пунктах 1.6  и 1.61 , подпункте 2.47.1 пункта 2.47 настоящего перечня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r>
      <w:tr w:rsidR="003A431E" w14:paraId="1800320C" w14:textId="77777777" w:rsidTr="00144577">
        <w:tc>
          <w:tcPr>
            <w:tcW w:w="562" w:type="dxa"/>
          </w:tcPr>
          <w:p w14:paraId="2ECC0B05" w14:textId="288EF88C" w:rsidR="003A431E" w:rsidRDefault="003A431E" w:rsidP="003A431E">
            <w:pPr>
              <w:jc w:val="both"/>
              <w:rPr>
                <w:rFonts w:ascii="Times New Roman" w:hAnsi="Times New Roman" w:cs="Times New Roman"/>
                <w:sz w:val="24"/>
                <w:szCs w:val="24"/>
              </w:rPr>
            </w:pPr>
            <w:r>
              <w:rPr>
                <w:rFonts w:ascii="Times New Roman" w:hAnsi="Times New Roman" w:cs="Times New Roman"/>
                <w:sz w:val="24"/>
                <w:szCs w:val="24"/>
              </w:rPr>
              <w:t>2</w:t>
            </w:r>
          </w:p>
        </w:tc>
        <w:tc>
          <w:tcPr>
            <w:tcW w:w="2552" w:type="dxa"/>
          </w:tcPr>
          <w:p w14:paraId="64CF79A2" w14:textId="227CD608" w:rsidR="003A431E" w:rsidRDefault="003A431E" w:rsidP="003A431E">
            <w:pPr>
              <w:jc w:val="both"/>
              <w:rPr>
                <w:rFonts w:ascii="Times New Roman" w:hAnsi="Times New Roman" w:cs="Times New Roman"/>
                <w:sz w:val="24"/>
                <w:szCs w:val="24"/>
              </w:rPr>
            </w:pPr>
            <w:r>
              <w:rPr>
                <w:rFonts w:ascii="Times New Roman" w:hAnsi="Times New Roman" w:cs="Times New Roman"/>
                <w:sz w:val="24"/>
                <w:szCs w:val="24"/>
              </w:rPr>
              <w:t>Место нахождения, номер служебного телефона, фамилия, собственное имя, отчество, должность работника уполномоченного органа, осуществляющего прием заинтересованных лиц</w:t>
            </w:r>
          </w:p>
        </w:tc>
        <w:tc>
          <w:tcPr>
            <w:tcW w:w="6231" w:type="dxa"/>
          </w:tcPr>
          <w:p w14:paraId="63CE5F57" w14:textId="7684D317" w:rsidR="003A431E" w:rsidRDefault="00144577" w:rsidP="003A431E">
            <w:pPr>
              <w:jc w:val="both"/>
              <w:rPr>
                <w:rFonts w:ascii="Times New Roman" w:hAnsi="Times New Roman" w:cs="Times New Roman"/>
                <w:sz w:val="24"/>
                <w:szCs w:val="24"/>
              </w:rPr>
            </w:pPr>
            <w:r>
              <w:rPr>
                <w:rFonts w:ascii="Times New Roman" w:hAnsi="Times New Roman" w:cs="Times New Roman"/>
                <w:sz w:val="24"/>
                <w:szCs w:val="24"/>
              </w:rPr>
              <w:t>служба «одно окно»: г. Свислочь, пл. К. Маркса, 4, каб</w:t>
            </w:r>
            <w:r w:rsidR="00A278C7">
              <w:rPr>
                <w:rFonts w:ascii="Times New Roman" w:hAnsi="Times New Roman" w:cs="Times New Roman"/>
                <w:sz w:val="24"/>
                <w:szCs w:val="24"/>
              </w:rPr>
              <w:t xml:space="preserve">инет </w:t>
            </w:r>
            <w:r>
              <w:rPr>
                <w:rFonts w:ascii="Times New Roman" w:hAnsi="Times New Roman" w:cs="Times New Roman"/>
                <w:sz w:val="24"/>
                <w:szCs w:val="24"/>
              </w:rPr>
              <w:t>№</w:t>
            </w:r>
            <w:r w:rsidR="00A278C7">
              <w:rPr>
                <w:rFonts w:ascii="Times New Roman" w:hAnsi="Times New Roman" w:cs="Times New Roman"/>
                <w:sz w:val="24"/>
                <w:szCs w:val="24"/>
              </w:rPr>
              <w:t xml:space="preserve"> </w:t>
            </w:r>
            <w:r>
              <w:rPr>
                <w:rFonts w:ascii="Times New Roman" w:hAnsi="Times New Roman" w:cs="Times New Roman"/>
                <w:sz w:val="24"/>
                <w:szCs w:val="24"/>
              </w:rPr>
              <w:t>5</w:t>
            </w:r>
            <w:r w:rsidR="00A278C7">
              <w:rPr>
                <w:rFonts w:ascii="Times New Roman" w:hAnsi="Times New Roman" w:cs="Times New Roman"/>
                <w:sz w:val="24"/>
                <w:szCs w:val="24"/>
              </w:rPr>
              <w:t xml:space="preserve">, </w:t>
            </w:r>
            <w:r>
              <w:rPr>
                <w:rFonts w:ascii="Times New Roman" w:hAnsi="Times New Roman" w:cs="Times New Roman"/>
                <w:sz w:val="24"/>
                <w:szCs w:val="24"/>
              </w:rPr>
              <w:t>тел. 3 34 36</w:t>
            </w:r>
          </w:p>
          <w:p w14:paraId="66C77353" w14:textId="77777777" w:rsidR="00144577" w:rsidRDefault="00144577" w:rsidP="003A431E">
            <w:pPr>
              <w:jc w:val="both"/>
              <w:rPr>
                <w:rFonts w:ascii="Times New Roman" w:hAnsi="Times New Roman" w:cs="Times New Roman"/>
                <w:sz w:val="24"/>
                <w:szCs w:val="24"/>
              </w:rPr>
            </w:pPr>
            <w:r>
              <w:rPr>
                <w:rFonts w:ascii="Times New Roman" w:hAnsi="Times New Roman" w:cs="Times New Roman"/>
                <w:sz w:val="24"/>
                <w:szCs w:val="24"/>
              </w:rPr>
              <w:t>Каскевич Татьяна Юрьевна, специалист службы</w:t>
            </w:r>
          </w:p>
          <w:p w14:paraId="067A2C3F" w14:textId="533EAE8C" w:rsidR="00144577" w:rsidRDefault="00144577" w:rsidP="003A431E">
            <w:pPr>
              <w:jc w:val="both"/>
              <w:rPr>
                <w:rFonts w:ascii="Times New Roman" w:hAnsi="Times New Roman" w:cs="Times New Roman"/>
                <w:sz w:val="24"/>
                <w:szCs w:val="24"/>
              </w:rPr>
            </w:pPr>
            <w:proofErr w:type="spellStart"/>
            <w:r>
              <w:rPr>
                <w:rFonts w:ascii="Times New Roman" w:hAnsi="Times New Roman" w:cs="Times New Roman"/>
                <w:sz w:val="24"/>
                <w:szCs w:val="24"/>
              </w:rPr>
              <w:t>Янюк</w:t>
            </w:r>
            <w:proofErr w:type="spellEnd"/>
            <w:r>
              <w:rPr>
                <w:rFonts w:ascii="Times New Roman" w:hAnsi="Times New Roman" w:cs="Times New Roman"/>
                <w:sz w:val="24"/>
                <w:szCs w:val="24"/>
              </w:rPr>
              <w:t xml:space="preserve"> Евгений Иванович, специалист службы</w:t>
            </w:r>
          </w:p>
        </w:tc>
      </w:tr>
      <w:tr w:rsidR="003A431E" w14:paraId="53DAB0B5" w14:textId="77777777" w:rsidTr="00144577">
        <w:tc>
          <w:tcPr>
            <w:tcW w:w="562" w:type="dxa"/>
          </w:tcPr>
          <w:p w14:paraId="5A8CC2EF" w14:textId="0FE1E968" w:rsidR="003A431E" w:rsidRDefault="003A431E" w:rsidP="003A431E">
            <w:pPr>
              <w:jc w:val="both"/>
              <w:rPr>
                <w:rFonts w:ascii="Times New Roman" w:hAnsi="Times New Roman" w:cs="Times New Roman"/>
                <w:sz w:val="24"/>
                <w:szCs w:val="24"/>
              </w:rPr>
            </w:pPr>
            <w:r>
              <w:rPr>
                <w:rFonts w:ascii="Times New Roman" w:hAnsi="Times New Roman" w:cs="Times New Roman"/>
                <w:sz w:val="24"/>
                <w:szCs w:val="24"/>
              </w:rPr>
              <w:t>3</w:t>
            </w:r>
          </w:p>
        </w:tc>
        <w:tc>
          <w:tcPr>
            <w:tcW w:w="2552" w:type="dxa"/>
          </w:tcPr>
          <w:p w14:paraId="651F3D17" w14:textId="090865EB" w:rsidR="003A431E" w:rsidRDefault="003A431E" w:rsidP="003A431E">
            <w:pPr>
              <w:jc w:val="both"/>
              <w:rPr>
                <w:rFonts w:ascii="Times New Roman" w:hAnsi="Times New Roman" w:cs="Times New Roman"/>
                <w:sz w:val="24"/>
                <w:szCs w:val="24"/>
              </w:rPr>
            </w:pPr>
            <w:r>
              <w:rPr>
                <w:rFonts w:ascii="Times New Roman" w:hAnsi="Times New Roman" w:cs="Times New Roman"/>
                <w:sz w:val="24"/>
                <w:szCs w:val="24"/>
              </w:rPr>
              <w:t>Документы и (или) сведения, представляемые заинтересованными лицами для осуществления административной процедуры</w:t>
            </w:r>
          </w:p>
        </w:tc>
        <w:tc>
          <w:tcPr>
            <w:tcW w:w="6231" w:type="dxa"/>
          </w:tcPr>
          <w:p w14:paraId="01649BC5" w14:textId="77777777" w:rsidR="00144577" w:rsidRPr="00144577" w:rsidRDefault="00144577" w:rsidP="00144577">
            <w:pPr>
              <w:jc w:val="both"/>
              <w:rPr>
                <w:rFonts w:ascii="Times New Roman" w:hAnsi="Times New Roman" w:cs="Times New Roman"/>
                <w:sz w:val="24"/>
                <w:szCs w:val="24"/>
              </w:rPr>
            </w:pPr>
            <w:r w:rsidRPr="00144577">
              <w:rPr>
                <w:rFonts w:ascii="Times New Roman" w:hAnsi="Times New Roman" w:cs="Times New Roman"/>
                <w:sz w:val="24"/>
                <w:szCs w:val="24"/>
              </w:rPr>
              <w:t>заявление</w:t>
            </w:r>
          </w:p>
          <w:p w14:paraId="0BB886FF" w14:textId="77777777" w:rsidR="00144577" w:rsidRPr="00144577" w:rsidRDefault="00144577" w:rsidP="00144577">
            <w:pPr>
              <w:jc w:val="both"/>
              <w:rPr>
                <w:rFonts w:ascii="Times New Roman" w:hAnsi="Times New Roman" w:cs="Times New Roman"/>
                <w:sz w:val="24"/>
                <w:szCs w:val="24"/>
              </w:rPr>
            </w:pPr>
          </w:p>
          <w:p w14:paraId="411FA17B" w14:textId="77777777" w:rsidR="00144577" w:rsidRPr="00144577" w:rsidRDefault="00144577" w:rsidP="00144577">
            <w:pPr>
              <w:jc w:val="both"/>
              <w:rPr>
                <w:rFonts w:ascii="Times New Roman" w:hAnsi="Times New Roman" w:cs="Times New Roman"/>
                <w:sz w:val="24"/>
                <w:szCs w:val="24"/>
              </w:rPr>
            </w:pPr>
            <w:r w:rsidRPr="00144577">
              <w:rPr>
                <w:rFonts w:ascii="Times New Roman" w:hAnsi="Times New Roman" w:cs="Times New Roman"/>
                <w:sz w:val="24"/>
                <w:szCs w:val="24"/>
              </w:rPr>
              <w:t>паспорта граждан Республики Беларусь (далее – паспорта) или иные документы, удостоверяющие личность всех членов семьи, совместно проживающих с собственником</w:t>
            </w:r>
          </w:p>
          <w:p w14:paraId="7582BD8A" w14:textId="77777777" w:rsidR="00144577" w:rsidRPr="00144577" w:rsidRDefault="00144577" w:rsidP="00144577">
            <w:pPr>
              <w:jc w:val="both"/>
              <w:rPr>
                <w:rFonts w:ascii="Times New Roman" w:hAnsi="Times New Roman" w:cs="Times New Roman"/>
                <w:sz w:val="24"/>
                <w:szCs w:val="24"/>
              </w:rPr>
            </w:pPr>
          </w:p>
          <w:p w14:paraId="33AE552A" w14:textId="77777777" w:rsidR="00144577" w:rsidRPr="00144577" w:rsidRDefault="00144577" w:rsidP="00144577">
            <w:pPr>
              <w:jc w:val="both"/>
              <w:rPr>
                <w:rFonts w:ascii="Times New Roman" w:hAnsi="Times New Roman" w:cs="Times New Roman"/>
                <w:sz w:val="24"/>
                <w:szCs w:val="24"/>
              </w:rPr>
            </w:pPr>
            <w:r w:rsidRPr="00144577">
              <w:rPr>
                <w:rFonts w:ascii="Times New Roman" w:hAnsi="Times New Roman" w:cs="Times New Roman"/>
                <w:sz w:val="24"/>
                <w:szCs w:val="24"/>
              </w:rP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w:t>
            </w:r>
            <w:r w:rsidRPr="00144577">
              <w:rPr>
                <w:rFonts w:ascii="Times New Roman" w:hAnsi="Times New Roman" w:cs="Times New Roman"/>
                <w:sz w:val="24"/>
                <w:szCs w:val="24"/>
              </w:rPr>
              <w:lastRenderedPageBreak/>
              <w:t>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p>
          <w:p w14:paraId="4205F3D1" w14:textId="77777777" w:rsidR="00144577" w:rsidRPr="00144577" w:rsidRDefault="00144577" w:rsidP="00144577">
            <w:pPr>
              <w:jc w:val="both"/>
              <w:rPr>
                <w:rFonts w:ascii="Times New Roman" w:hAnsi="Times New Roman" w:cs="Times New Roman"/>
                <w:sz w:val="24"/>
                <w:szCs w:val="24"/>
              </w:rPr>
            </w:pPr>
          </w:p>
          <w:p w14:paraId="79675E4E" w14:textId="77777777" w:rsidR="00144577" w:rsidRPr="00144577" w:rsidRDefault="00144577" w:rsidP="00144577">
            <w:pPr>
              <w:jc w:val="both"/>
              <w:rPr>
                <w:rFonts w:ascii="Times New Roman" w:hAnsi="Times New Roman" w:cs="Times New Roman"/>
                <w:sz w:val="24"/>
                <w:szCs w:val="24"/>
              </w:rPr>
            </w:pPr>
            <w:r w:rsidRPr="00144577">
              <w:rPr>
                <w:rFonts w:ascii="Times New Roman" w:hAnsi="Times New Roman" w:cs="Times New Roman"/>
                <w:sz w:val="24"/>
                <w:szCs w:val="24"/>
              </w:rP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p>
          <w:p w14:paraId="0D99DE2F" w14:textId="77777777" w:rsidR="00144577" w:rsidRPr="00144577" w:rsidRDefault="00144577" w:rsidP="00144577">
            <w:pPr>
              <w:jc w:val="both"/>
              <w:rPr>
                <w:rFonts w:ascii="Times New Roman" w:hAnsi="Times New Roman" w:cs="Times New Roman"/>
                <w:sz w:val="24"/>
                <w:szCs w:val="24"/>
              </w:rPr>
            </w:pPr>
          </w:p>
          <w:p w14:paraId="62ED70B0" w14:textId="77777777" w:rsidR="00144577" w:rsidRPr="00144577" w:rsidRDefault="00144577" w:rsidP="00144577">
            <w:pPr>
              <w:jc w:val="both"/>
              <w:rPr>
                <w:rFonts w:ascii="Times New Roman" w:hAnsi="Times New Roman" w:cs="Times New Roman"/>
                <w:sz w:val="24"/>
                <w:szCs w:val="24"/>
              </w:rPr>
            </w:pPr>
            <w:r w:rsidRPr="00144577">
              <w:rPr>
                <w:rFonts w:ascii="Times New Roman" w:hAnsi="Times New Roman" w:cs="Times New Roman"/>
                <w:sz w:val="24"/>
                <w:szCs w:val="24"/>
              </w:rP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p>
          <w:p w14:paraId="4A08F1F2" w14:textId="77777777" w:rsidR="00144577" w:rsidRPr="00144577" w:rsidRDefault="00144577" w:rsidP="00144577">
            <w:pPr>
              <w:jc w:val="both"/>
              <w:rPr>
                <w:rFonts w:ascii="Times New Roman" w:hAnsi="Times New Roman" w:cs="Times New Roman"/>
                <w:sz w:val="24"/>
                <w:szCs w:val="24"/>
              </w:rPr>
            </w:pPr>
          </w:p>
          <w:p w14:paraId="7A777544" w14:textId="54369ADE" w:rsidR="003A431E" w:rsidRDefault="00144577" w:rsidP="00144577">
            <w:pPr>
              <w:jc w:val="both"/>
              <w:rPr>
                <w:rFonts w:ascii="Times New Roman" w:hAnsi="Times New Roman" w:cs="Times New Roman"/>
                <w:sz w:val="24"/>
                <w:szCs w:val="24"/>
              </w:rPr>
            </w:pPr>
            <w:r w:rsidRPr="00144577">
              <w:rPr>
                <w:rFonts w:ascii="Times New Roman" w:hAnsi="Times New Roman" w:cs="Times New Roman"/>
                <w:sz w:val="24"/>
                <w:szCs w:val="24"/>
              </w:rP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r>
      <w:tr w:rsidR="003A431E" w14:paraId="1DB2BF68" w14:textId="77777777" w:rsidTr="00144577">
        <w:tc>
          <w:tcPr>
            <w:tcW w:w="562" w:type="dxa"/>
          </w:tcPr>
          <w:p w14:paraId="07B9E51A" w14:textId="68C3E663" w:rsidR="003A431E" w:rsidRDefault="003A431E" w:rsidP="003A431E">
            <w:pPr>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2552" w:type="dxa"/>
          </w:tcPr>
          <w:p w14:paraId="0196C5A7" w14:textId="6F76058A" w:rsidR="003A431E" w:rsidRDefault="003A431E" w:rsidP="003A431E">
            <w:pPr>
              <w:jc w:val="both"/>
              <w:rPr>
                <w:rFonts w:ascii="Times New Roman" w:hAnsi="Times New Roman" w:cs="Times New Roman"/>
                <w:sz w:val="24"/>
                <w:szCs w:val="24"/>
              </w:rPr>
            </w:pPr>
            <w:r>
              <w:rPr>
                <w:rFonts w:ascii="Times New Roman" w:hAnsi="Times New Roman" w:cs="Times New Roman"/>
                <w:sz w:val="24"/>
                <w:szCs w:val="24"/>
              </w:rPr>
              <w:t>Размер платы, взимаемой при осуществлении административной процедуры, а также реквизиты банковских счетов для внесения такой платы</w:t>
            </w:r>
          </w:p>
        </w:tc>
        <w:tc>
          <w:tcPr>
            <w:tcW w:w="6231" w:type="dxa"/>
          </w:tcPr>
          <w:p w14:paraId="10295BC8" w14:textId="7037F820" w:rsidR="003A431E" w:rsidRDefault="00144577" w:rsidP="003A431E">
            <w:pPr>
              <w:jc w:val="both"/>
              <w:rPr>
                <w:rFonts w:ascii="Times New Roman" w:hAnsi="Times New Roman" w:cs="Times New Roman"/>
                <w:sz w:val="24"/>
                <w:szCs w:val="24"/>
              </w:rPr>
            </w:pPr>
            <w:r w:rsidRPr="00144577">
              <w:rPr>
                <w:rFonts w:ascii="Times New Roman" w:hAnsi="Times New Roman" w:cs="Times New Roman"/>
                <w:sz w:val="24"/>
                <w:szCs w:val="24"/>
              </w:rPr>
              <w:t>бесплатно</w:t>
            </w:r>
          </w:p>
        </w:tc>
      </w:tr>
      <w:tr w:rsidR="003A431E" w14:paraId="21DD3EA0" w14:textId="77777777" w:rsidTr="00144577">
        <w:tc>
          <w:tcPr>
            <w:tcW w:w="562" w:type="dxa"/>
          </w:tcPr>
          <w:p w14:paraId="6D65BD27" w14:textId="3E6A593A" w:rsidR="003A431E" w:rsidRDefault="003A431E" w:rsidP="003A431E">
            <w:pPr>
              <w:jc w:val="both"/>
              <w:rPr>
                <w:rFonts w:ascii="Times New Roman" w:hAnsi="Times New Roman" w:cs="Times New Roman"/>
                <w:sz w:val="24"/>
                <w:szCs w:val="24"/>
              </w:rPr>
            </w:pPr>
            <w:r>
              <w:rPr>
                <w:rFonts w:ascii="Times New Roman" w:hAnsi="Times New Roman" w:cs="Times New Roman"/>
                <w:sz w:val="24"/>
                <w:szCs w:val="24"/>
              </w:rPr>
              <w:t>5</w:t>
            </w:r>
          </w:p>
        </w:tc>
        <w:tc>
          <w:tcPr>
            <w:tcW w:w="2552" w:type="dxa"/>
          </w:tcPr>
          <w:p w14:paraId="7316647C" w14:textId="6A0CCF86" w:rsidR="003A431E" w:rsidRDefault="003A431E" w:rsidP="003A431E">
            <w:pPr>
              <w:jc w:val="both"/>
              <w:rPr>
                <w:rFonts w:ascii="Times New Roman" w:hAnsi="Times New Roman" w:cs="Times New Roman"/>
                <w:sz w:val="24"/>
                <w:szCs w:val="24"/>
              </w:rPr>
            </w:pPr>
            <w:r>
              <w:rPr>
                <w:rFonts w:ascii="Times New Roman" w:hAnsi="Times New Roman" w:cs="Times New Roman"/>
                <w:sz w:val="24"/>
                <w:szCs w:val="24"/>
              </w:rPr>
              <w:t>Максимальный срок осуществления административной процедуры</w:t>
            </w:r>
          </w:p>
        </w:tc>
        <w:tc>
          <w:tcPr>
            <w:tcW w:w="6231" w:type="dxa"/>
          </w:tcPr>
          <w:p w14:paraId="3D19CD14" w14:textId="4173F3CB" w:rsidR="003A431E" w:rsidRDefault="00144577" w:rsidP="003A431E">
            <w:pPr>
              <w:jc w:val="both"/>
              <w:rPr>
                <w:rFonts w:ascii="Times New Roman" w:hAnsi="Times New Roman" w:cs="Times New Roman"/>
                <w:sz w:val="24"/>
                <w:szCs w:val="24"/>
              </w:rPr>
            </w:pPr>
            <w:r w:rsidRPr="00144577">
              <w:rPr>
                <w:rFonts w:ascii="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r>
      <w:tr w:rsidR="003A431E" w14:paraId="6F9277CD" w14:textId="77777777" w:rsidTr="00144577">
        <w:tc>
          <w:tcPr>
            <w:tcW w:w="562" w:type="dxa"/>
          </w:tcPr>
          <w:p w14:paraId="3FB8491B" w14:textId="10EDEA2D" w:rsidR="003A431E" w:rsidRDefault="003A431E" w:rsidP="003A431E">
            <w:pPr>
              <w:jc w:val="both"/>
              <w:rPr>
                <w:rFonts w:ascii="Times New Roman" w:hAnsi="Times New Roman" w:cs="Times New Roman"/>
                <w:sz w:val="24"/>
                <w:szCs w:val="24"/>
              </w:rPr>
            </w:pPr>
            <w:r>
              <w:rPr>
                <w:rFonts w:ascii="Times New Roman" w:hAnsi="Times New Roman" w:cs="Times New Roman"/>
                <w:sz w:val="24"/>
                <w:szCs w:val="24"/>
              </w:rPr>
              <w:t>6</w:t>
            </w:r>
          </w:p>
        </w:tc>
        <w:tc>
          <w:tcPr>
            <w:tcW w:w="2552" w:type="dxa"/>
          </w:tcPr>
          <w:p w14:paraId="1BD96781" w14:textId="71CAAD4A" w:rsidR="003A431E" w:rsidRDefault="003A431E" w:rsidP="003A431E">
            <w:pPr>
              <w:jc w:val="both"/>
              <w:rPr>
                <w:rFonts w:ascii="Times New Roman" w:hAnsi="Times New Roman" w:cs="Times New Roman"/>
                <w:sz w:val="24"/>
                <w:szCs w:val="24"/>
              </w:rPr>
            </w:pPr>
            <w:r>
              <w:rPr>
                <w:rFonts w:ascii="Times New Roman" w:hAnsi="Times New Roman" w:cs="Times New Roman"/>
                <w:sz w:val="24"/>
                <w:szCs w:val="24"/>
              </w:rPr>
              <w:t>Срок действия справок или других документов, выдаваемых при осуществлении административной процедуры</w:t>
            </w:r>
          </w:p>
        </w:tc>
        <w:tc>
          <w:tcPr>
            <w:tcW w:w="6231" w:type="dxa"/>
          </w:tcPr>
          <w:p w14:paraId="7E647968" w14:textId="65EB5382" w:rsidR="003A431E" w:rsidRDefault="00144577" w:rsidP="003A431E">
            <w:pPr>
              <w:jc w:val="both"/>
              <w:rPr>
                <w:rFonts w:ascii="Times New Roman" w:hAnsi="Times New Roman" w:cs="Times New Roman"/>
                <w:sz w:val="24"/>
                <w:szCs w:val="24"/>
              </w:rPr>
            </w:pPr>
            <w:r w:rsidRPr="00144577">
              <w:rPr>
                <w:rFonts w:ascii="Times New Roman" w:hAnsi="Times New Roman" w:cs="Times New Roman"/>
                <w:sz w:val="24"/>
                <w:szCs w:val="24"/>
              </w:rPr>
              <w:t>бессрочно</w:t>
            </w:r>
          </w:p>
        </w:tc>
      </w:tr>
      <w:tr w:rsidR="003A431E" w14:paraId="7B1E8636" w14:textId="77777777" w:rsidTr="00144577">
        <w:tc>
          <w:tcPr>
            <w:tcW w:w="562" w:type="dxa"/>
          </w:tcPr>
          <w:p w14:paraId="610AD866" w14:textId="123D8D9A" w:rsidR="003A431E" w:rsidRDefault="003A431E" w:rsidP="003A431E">
            <w:pPr>
              <w:jc w:val="both"/>
              <w:rPr>
                <w:rFonts w:ascii="Times New Roman" w:hAnsi="Times New Roman" w:cs="Times New Roman"/>
                <w:sz w:val="24"/>
                <w:szCs w:val="24"/>
              </w:rPr>
            </w:pPr>
            <w:r>
              <w:rPr>
                <w:rFonts w:ascii="Times New Roman" w:hAnsi="Times New Roman" w:cs="Times New Roman"/>
                <w:sz w:val="24"/>
                <w:szCs w:val="24"/>
              </w:rPr>
              <w:t>7</w:t>
            </w:r>
          </w:p>
        </w:tc>
        <w:tc>
          <w:tcPr>
            <w:tcW w:w="2552" w:type="dxa"/>
          </w:tcPr>
          <w:p w14:paraId="781CB4AA" w14:textId="1A6E58A2" w:rsidR="003A431E" w:rsidRDefault="003A431E" w:rsidP="003A431E">
            <w:pPr>
              <w:jc w:val="both"/>
              <w:rPr>
                <w:rFonts w:ascii="Times New Roman" w:hAnsi="Times New Roman" w:cs="Times New Roman"/>
                <w:sz w:val="24"/>
                <w:szCs w:val="24"/>
              </w:rPr>
            </w:pPr>
            <w:r>
              <w:rPr>
                <w:rFonts w:ascii="Times New Roman" w:hAnsi="Times New Roman" w:cs="Times New Roman"/>
                <w:sz w:val="24"/>
                <w:szCs w:val="24"/>
              </w:rPr>
              <w:t xml:space="preserve">Перечень самостоятельно запрашиваемых уполномоченным органом документов и (или) сведений, необходимых для </w:t>
            </w:r>
            <w:r>
              <w:rPr>
                <w:rFonts w:ascii="Times New Roman" w:hAnsi="Times New Roman" w:cs="Times New Roman"/>
                <w:sz w:val="24"/>
                <w:szCs w:val="24"/>
              </w:rPr>
              <w:lastRenderedPageBreak/>
              <w:t>осуществления административной процедуры, не включенный в перечни документов и (или) сведений, представляемых заинтересованными лицами</w:t>
            </w:r>
          </w:p>
        </w:tc>
        <w:tc>
          <w:tcPr>
            <w:tcW w:w="6231" w:type="dxa"/>
          </w:tcPr>
          <w:p w14:paraId="0C861AF5" w14:textId="77777777" w:rsidR="00144577" w:rsidRPr="00144577" w:rsidRDefault="00144577" w:rsidP="00144577">
            <w:pPr>
              <w:jc w:val="both"/>
              <w:rPr>
                <w:rFonts w:ascii="Times New Roman" w:hAnsi="Times New Roman" w:cs="Times New Roman"/>
                <w:sz w:val="24"/>
                <w:szCs w:val="24"/>
              </w:rPr>
            </w:pPr>
            <w:r w:rsidRPr="00144577">
              <w:rPr>
                <w:rFonts w:ascii="Times New Roman" w:hAnsi="Times New Roman" w:cs="Times New Roman"/>
                <w:sz w:val="24"/>
                <w:szCs w:val="24"/>
              </w:rPr>
              <w:lastRenderedPageBreak/>
              <w:t xml:space="preserve">справка о месте жительства и составе семьи или копия лицевого счета </w:t>
            </w:r>
          </w:p>
          <w:p w14:paraId="0FC4F0CA" w14:textId="77777777" w:rsidR="00144577" w:rsidRPr="00144577" w:rsidRDefault="00144577" w:rsidP="00144577">
            <w:pPr>
              <w:jc w:val="both"/>
              <w:rPr>
                <w:rFonts w:ascii="Times New Roman" w:hAnsi="Times New Roman" w:cs="Times New Roman"/>
                <w:sz w:val="24"/>
                <w:szCs w:val="24"/>
              </w:rPr>
            </w:pPr>
            <w:r w:rsidRPr="00144577">
              <w:rPr>
                <w:rFonts w:ascii="Times New Roman" w:hAnsi="Times New Roman" w:cs="Times New Roman"/>
                <w:sz w:val="24"/>
                <w:szCs w:val="24"/>
              </w:rPr>
              <w:t xml:space="preserve"> </w:t>
            </w:r>
          </w:p>
          <w:p w14:paraId="11562950" w14:textId="77777777" w:rsidR="00144577" w:rsidRPr="00144577" w:rsidRDefault="00144577" w:rsidP="00144577">
            <w:pPr>
              <w:jc w:val="both"/>
              <w:rPr>
                <w:rFonts w:ascii="Times New Roman" w:hAnsi="Times New Roman" w:cs="Times New Roman"/>
                <w:sz w:val="24"/>
                <w:szCs w:val="24"/>
              </w:rPr>
            </w:pPr>
            <w:r w:rsidRPr="00144577">
              <w:rPr>
                <w:rFonts w:ascii="Times New Roman" w:hAnsi="Times New Roman" w:cs="Times New Roman"/>
                <w:sz w:val="24"/>
                <w:szCs w:val="24"/>
              </w:rPr>
              <w:t>сведения о согласии открытого акционерного общества «Сберегательный банк</w:t>
            </w:r>
          </w:p>
          <w:p w14:paraId="317B90D2" w14:textId="77777777" w:rsidR="00144577" w:rsidRPr="00144577" w:rsidRDefault="00144577" w:rsidP="00144577">
            <w:pPr>
              <w:jc w:val="both"/>
              <w:rPr>
                <w:rFonts w:ascii="Times New Roman" w:hAnsi="Times New Roman" w:cs="Times New Roman"/>
                <w:sz w:val="24"/>
                <w:szCs w:val="24"/>
              </w:rPr>
            </w:pPr>
            <w:r w:rsidRPr="00144577">
              <w:rPr>
                <w:rFonts w:ascii="Times New Roman" w:hAnsi="Times New Roman" w:cs="Times New Roman"/>
                <w:sz w:val="24"/>
                <w:szCs w:val="24"/>
              </w:rPr>
              <w:t>«Беларусбанк» на дарение или мену жилого помещения (его частей, долей в праве</w:t>
            </w:r>
          </w:p>
          <w:p w14:paraId="6C6F88F3" w14:textId="77777777" w:rsidR="00144577" w:rsidRPr="00144577" w:rsidRDefault="00144577" w:rsidP="00144577">
            <w:pPr>
              <w:jc w:val="both"/>
              <w:rPr>
                <w:rFonts w:ascii="Times New Roman" w:hAnsi="Times New Roman" w:cs="Times New Roman"/>
                <w:sz w:val="24"/>
                <w:szCs w:val="24"/>
              </w:rPr>
            </w:pPr>
            <w:r w:rsidRPr="00144577">
              <w:rPr>
                <w:rFonts w:ascii="Times New Roman" w:hAnsi="Times New Roman" w:cs="Times New Roman"/>
                <w:sz w:val="24"/>
                <w:szCs w:val="24"/>
              </w:rPr>
              <w:lastRenderedPageBreak/>
              <w:t>собственности), а также объекта недвижимости, образованного в результате его раздела</w:t>
            </w:r>
          </w:p>
          <w:p w14:paraId="0DE5C91E" w14:textId="77777777" w:rsidR="00144577" w:rsidRPr="00144577" w:rsidRDefault="00144577" w:rsidP="00144577">
            <w:pPr>
              <w:jc w:val="both"/>
              <w:rPr>
                <w:rFonts w:ascii="Times New Roman" w:hAnsi="Times New Roman" w:cs="Times New Roman"/>
                <w:sz w:val="24"/>
                <w:szCs w:val="24"/>
              </w:rPr>
            </w:pPr>
            <w:r w:rsidRPr="00144577">
              <w:rPr>
                <w:rFonts w:ascii="Times New Roman" w:hAnsi="Times New Roman" w:cs="Times New Roman"/>
                <w:sz w:val="24"/>
                <w:szCs w:val="24"/>
              </w:rPr>
              <w:t>или слияния, незавершенного законсервированного капитального строения, долей</w:t>
            </w:r>
          </w:p>
          <w:p w14:paraId="43613AAC" w14:textId="77777777" w:rsidR="00144577" w:rsidRPr="00144577" w:rsidRDefault="00144577" w:rsidP="00144577">
            <w:pPr>
              <w:jc w:val="both"/>
              <w:rPr>
                <w:rFonts w:ascii="Times New Roman" w:hAnsi="Times New Roman" w:cs="Times New Roman"/>
                <w:sz w:val="24"/>
                <w:szCs w:val="24"/>
              </w:rPr>
            </w:pPr>
            <w:r w:rsidRPr="00144577">
              <w:rPr>
                <w:rFonts w:ascii="Times New Roman" w:hAnsi="Times New Roman" w:cs="Times New Roman"/>
                <w:sz w:val="24"/>
                <w:szCs w:val="24"/>
              </w:rPr>
              <w:t>в праве собственности на указанные объекты, построенного (реконструированного) или</w:t>
            </w:r>
          </w:p>
          <w:p w14:paraId="4F941965" w14:textId="77777777" w:rsidR="003A431E" w:rsidRDefault="00144577" w:rsidP="00144577">
            <w:pPr>
              <w:jc w:val="both"/>
              <w:rPr>
                <w:rFonts w:ascii="Times New Roman" w:hAnsi="Times New Roman" w:cs="Times New Roman"/>
                <w:sz w:val="24"/>
                <w:szCs w:val="24"/>
              </w:rPr>
            </w:pPr>
            <w:r w:rsidRPr="00144577">
              <w:rPr>
                <w:rFonts w:ascii="Times New Roman" w:hAnsi="Times New Roman" w:cs="Times New Roman"/>
                <w:sz w:val="24"/>
                <w:szCs w:val="24"/>
              </w:rPr>
              <w:t>приобретенного с привлечением льготного кредита</w:t>
            </w:r>
          </w:p>
          <w:p w14:paraId="004BE861" w14:textId="27C51A71" w:rsidR="00144577" w:rsidRDefault="00144577" w:rsidP="00144577">
            <w:pPr>
              <w:jc w:val="both"/>
              <w:rPr>
                <w:rFonts w:ascii="Times New Roman" w:hAnsi="Times New Roman" w:cs="Times New Roman"/>
                <w:sz w:val="24"/>
                <w:szCs w:val="24"/>
              </w:rPr>
            </w:pPr>
          </w:p>
        </w:tc>
      </w:tr>
      <w:tr w:rsidR="003A431E" w14:paraId="3F64877D" w14:textId="77777777" w:rsidTr="00144577">
        <w:tc>
          <w:tcPr>
            <w:tcW w:w="562" w:type="dxa"/>
          </w:tcPr>
          <w:p w14:paraId="5D0FAF91" w14:textId="5E6E0AD6" w:rsidR="003A431E" w:rsidRDefault="003A431E" w:rsidP="003A431E">
            <w:pPr>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2552" w:type="dxa"/>
          </w:tcPr>
          <w:p w14:paraId="3DCF2FC2" w14:textId="212C5467" w:rsidR="003A431E" w:rsidRDefault="00880D43" w:rsidP="003A431E">
            <w:pPr>
              <w:jc w:val="both"/>
              <w:rPr>
                <w:rFonts w:ascii="Times New Roman" w:hAnsi="Times New Roman" w:cs="Times New Roman"/>
                <w:sz w:val="24"/>
                <w:szCs w:val="24"/>
              </w:rPr>
            </w:pPr>
            <w:r>
              <w:rPr>
                <w:rFonts w:ascii="Times New Roman" w:hAnsi="Times New Roman" w:cs="Times New Roman"/>
                <w:sz w:val="24"/>
                <w:szCs w:val="24"/>
              </w:rPr>
              <w:t>Бланк</w:t>
            </w:r>
          </w:p>
        </w:tc>
        <w:tc>
          <w:tcPr>
            <w:tcW w:w="6231" w:type="dxa"/>
          </w:tcPr>
          <w:p w14:paraId="5067F666" w14:textId="32FC1CA9" w:rsidR="003A431E" w:rsidRDefault="00880D43" w:rsidP="003A431E">
            <w:pPr>
              <w:jc w:val="both"/>
              <w:rPr>
                <w:rFonts w:ascii="Times New Roman" w:hAnsi="Times New Roman" w:cs="Times New Roman"/>
                <w:sz w:val="24"/>
                <w:szCs w:val="24"/>
              </w:rPr>
            </w:pPr>
            <w:r>
              <w:rPr>
                <w:rFonts w:ascii="Times New Roman" w:hAnsi="Times New Roman" w:cs="Times New Roman"/>
                <w:sz w:val="24"/>
                <w:szCs w:val="24"/>
              </w:rPr>
              <w:t>Образец заявления</w:t>
            </w:r>
          </w:p>
        </w:tc>
      </w:tr>
    </w:tbl>
    <w:p w14:paraId="1904FA56" w14:textId="77777777" w:rsidR="001411C1" w:rsidRPr="003A431E" w:rsidRDefault="00A278C7">
      <w:pPr>
        <w:rPr>
          <w:rFonts w:ascii="Times New Roman" w:hAnsi="Times New Roman" w:cs="Times New Roman"/>
          <w:sz w:val="24"/>
          <w:szCs w:val="24"/>
        </w:rPr>
      </w:pPr>
    </w:p>
    <w:sectPr w:rsidR="001411C1" w:rsidRPr="003A43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31E"/>
    <w:rsid w:val="00144577"/>
    <w:rsid w:val="0035337D"/>
    <w:rsid w:val="003A431E"/>
    <w:rsid w:val="00640DE9"/>
    <w:rsid w:val="00880D43"/>
    <w:rsid w:val="00A2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2D468"/>
  <w15:chartTrackingRefBased/>
  <w15:docId w15:val="{9AC49A4C-3DC3-4091-95C4-ACC9CA86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4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707</Words>
  <Characters>4032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Каскевич</dc:creator>
  <cp:keywords/>
  <dc:description/>
  <cp:lastModifiedBy>Татьяна Каскевич</cp:lastModifiedBy>
  <cp:revision>2</cp:revision>
  <dcterms:created xsi:type="dcterms:W3CDTF">2021-06-28T10:56:00Z</dcterms:created>
  <dcterms:modified xsi:type="dcterms:W3CDTF">2021-06-28T11:23:00Z</dcterms:modified>
</cp:coreProperties>
</file>