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5A664E45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9.3.2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4B3B2CE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DF3EDD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B7B5656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C07F9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3BA900F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568F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помещение в многоквартирном, блокированном жилом доме, одноквартирный жилой дом, нежилую капитальную постройку на придомовой территории, а также капитальное строение (здание, сооружение), незавершенное законсервированное капитальное строение (за исключением находящихся в аварийном состоянии или грозящих обвалом, разрушенных и не зарегистрированных в едином государственном регистре недвижимого имущества, прав на него и сделок с ним) – для собственника помещения, дома, постройки, капитального строения (здания, сооружения), незавершенного законсервированного капитального строения</w:t>
            </w:r>
          </w:p>
          <w:p w14:paraId="74466DE2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2714F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принадлежность помещения в блокированном жилом доме, одноквартирного жилого дома, нежилой капитальной постройки на придомовой территории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похозяйственную</w:t>
            </w:r>
            <w:proofErr w:type="spellEnd"/>
            <w:r w:rsidRPr="00EA20EC">
              <w:rPr>
                <w:rFonts w:ascii="Times New Roman" w:hAnsi="Times New Roman" w:cs="Times New Roman"/>
                <w:sz w:val="24"/>
                <w:szCs w:val="24"/>
              </w:rP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помещение в блокированном жилом доме, одноквартирный жилой дом, нежилая капитальная постройка на придомовой территории не зарегистрированы в едином государственном регистре недвижимого имущества, прав на него и сделок с ним</w:t>
            </w:r>
          </w:p>
          <w:p w14:paraId="0BF1C76F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97BC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 (при наличии)</w:t>
            </w:r>
          </w:p>
          <w:p w14:paraId="27D5D9CB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11A0F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право на земельный участок, на котором расположено незавершенное законсервированное капитальное строение, незавершенное </w:t>
            </w:r>
            <w:proofErr w:type="spellStart"/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незаконсервированное</w:t>
            </w:r>
            <w:proofErr w:type="spellEnd"/>
            <w:r w:rsidRPr="00EA20EC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капитальное строение (при наличии)</w:t>
            </w:r>
          </w:p>
          <w:p w14:paraId="75219F11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0456A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удостоверенное нотариально письменное согласие совершеннолетних граждан, имеющих право владения и пользования помещением, домом, постройкой, капитальным строением (зданием, сооружением), незавершенным законсервированным капитальным строением, и участников общей долевой собственности, в том числе временно отсутствующих таких граждан и участников, на реконструкцию помещения, дома, постройки, капитального строения (здания, сооружения), незавершенного законсервированного капитального строения либо копия решения суда об обязанности произвести реконструкцию – в случае, если судом принималось такое решение</w:t>
            </w:r>
          </w:p>
          <w:p w14:paraId="27D3BF43" w14:textId="77777777" w:rsidR="00EA20EC" w:rsidRPr="00EA20EC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15D3952" w:rsidR="003A431E" w:rsidRDefault="00EA20EC" w:rsidP="00EA2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0EC">
              <w:rPr>
                <w:rFonts w:ascii="Times New Roman" w:hAnsi="Times New Roman" w:cs="Times New Roman"/>
                <w:sz w:val="24"/>
                <w:szCs w:val="24"/>
              </w:rPr>
              <w:t>описание работ и планов застройщика по реконструкции помещения, дома, постройки, капитального строения (здания, сооружения), незавершенного законсервированного капитального строения, составленное в произвольной форме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1BA6371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09D26E3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BFCFA6B" w:rsidR="003A431E" w:rsidRDefault="002444A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795717A2" w14:textId="5A7F7644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счета, выдаваемая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организациями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выписка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на земельный участок</w:t>
            </w:r>
          </w:p>
          <w:p w14:paraId="1D328A4E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08DE8" w14:textId="77777777" w:rsidR="002444A1" w:rsidRP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исходные данные на проектирование (разрешение на выполнение научно-исследовательских и проектных работ на материальных историко-культурных ценностях,</w:t>
            </w:r>
          </w:p>
          <w:p w14:paraId="27DA2A3E" w14:textId="3254741A" w:rsidR="003A431E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выдаваемое Министерством культуры, – в случае выполнения реконструкции нежилых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помещений в жилых домах, внесенных в Государственный список историко-культурных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ценностей Республики Беларусь, архитектурно-планировочное задание, 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44A1">
              <w:rPr>
                <w:rFonts w:ascii="Times New Roman" w:hAnsi="Times New Roman" w:cs="Times New Roman"/>
                <w:sz w:val="24"/>
                <w:szCs w:val="24"/>
              </w:rPr>
              <w:t>условия на инженерно-техническое обеспечение объекта)</w:t>
            </w:r>
          </w:p>
          <w:p w14:paraId="004BE861" w14:textId="2AD0D077" w:rsidR="002444A1" w:rsidRDefault="002444A1" w:rsidP="00244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EA20EC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444A1"/>
    <w:rsid w:val="0035337D"/>
    <w:rsid w:val="003A431E"/>
    <w:rsid w:val="00640DE9"/>
    <w:rsid w:val="00880D43"/>
    <w:rsid w:val="00D05108"/>
    <w:rsid w:val="00E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2021-10-20T06:41:00Z</dcterms:modified>
</cp:coreProperties>
</file>